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4ACD25" w:rsidR="00685F19" w:rsidRDefault="00AA447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 xml:space="preserve">Safe and Supportive Schools Framework </w:t>
      </w:r>
    </w:p>
    <w:p w14:paraId="00000002" w14:textId="0195C6A3" w:rsidR="00685F19" w:rsidRDefault="00AA4474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  <w:highlight w:val="white"/>
        </w:rPr>
      </w:pPr>
      <w:r>
        <w:rPr>
          <w:rFonts w:ascii="Calibri" w:eastAsia="Calibri" w:hAnsi="Calibri" w:cs="Calibri"/>
          <w:b/>
          <w:sz w:val="32"/>
          <w:szCs w:val="32"/>
          <w:highlight w:val="white"/>
        </w:rPr>
        <w:t>Implementation Guide and Self-Reflection Tool</w:t>
      </w:r>
    </w:p>
    <w:p w14:paraId="00000004" w14:textId="5A31E599" w:rsidR="00685F19" w:rsidRDefault="00685F19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</w:p>
    <w:p w14:paraId="15863EA8" w14:textId="2716166F" w:rsidR="00542C1A" w:rsidRDefault="00AA4474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The </w:t>
      </w:r>
      <w:hyperlink r:id="rId8" w:history="1">
        <w:r w:rsidRPr="00AB15DE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Safe and Supportive Schools (</w:t>
        </w:r>
        <w:proofErr w:type="spellStart"/>
        <w:r w:rsidRPr="00AB15DE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SaSS</w:t>
        </w:r>
        <w:proofErr w:type="spellEnd"/>
        <w:r w:rsidRPr="00AB15DE">
          <w:rPr>
            <w:rStyle w:val="Hyperlink"/>
            <w:rFonts w:ascii="Calibri" w:eastAsia="Calibri" w:hAnsi="Calibri" w:cs="Calibri"/>
            <w:sz w:val="24"/>
            <w:szCs w:val="24"/>
            <w:highlight w:val="white"/>
          </w:rPr>
          <w:t>) Framework and Self-Reflection Too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l </w:t>
      </w:r>
      <w:r>
        <w:rPr>
          <w:rFonts w:ascii="Calibri" w:eastAsia="Calibri" w:hAnsi="Calibri" w:cs="Calibri"/>
          <w:sz w:val="24"/>
          <w:szCs w:val="24"/>
        </w:rPr>
        <w:t xml:space="preserve">offers a comprehensive process for school teams to use in collaborative reflection, planning and implementation efforts. </w:t>
      </w:r>
      <w:r w:rsidR="00F10F43">
        <w:rPr>
          <w:rFonts w:ascii="Calibri" w:eastAsia="Calibri" w:hAnsi="Calibri" w:cs="Calibri"/>
          <w:sz w:val="24"/>
          <w:szCs w:val="24"/>
        </w:rPr>
        <w:t xml:space="preserve">For more details see this </w:t>
      </w:r>
      <w:hyperlink r:id="rId9" w:history="1">
        <w:r w:rsidR="00F10F43" w:rsidRPr="001D3573">
          <w:rPr>
            <w:rStyle w:val="Hyperlink"/>
            <w:rFonts w:ascii="Calibri" w:eastAsia="Calibri" w:hAnsi="Calibri" w:cs="Calibri"/>
            <w:sz w:val="24"/>
            <w:szCs w:val="24"/>
          </w:rPr>
          <w:t xml:space="preserve">video </w:t>
        </w:r>
      </w:hyperlink>
      <w:r w:rsidR="00F10F43">
        <w:rPr>
          <w:rFonts w:ascii="Calibri" w:eastAsia="Calibri" w:hAnsi="Calibri" w:cs="Calibri"/>
          <w:sz w:val="24"/>
          <w:szCs w:val="24"/>
        </w:rPr>
        <w:t xml:space="preserve">or this </w:t>
      </w:r>
      <w:hyperlink r:id="rId10" w:history="1">
        <w:r w:rsidR="001D3573" w:rsidRPr="001D3573">
          <w:rPr>
            <w:rStyle w:val="Hyperlink"/>
            <w:rFonts w:ascii="Calibri" w:eastAsia="Calibri" w:hAnsi="Calibri" w:cs="Calibri"/>
            <w:sz w:val="24"/>
            <w:szCs w:val="24"/>
          </w:rPr>
          <w:t>feedback</w:t>
        </w:r>
      </w:hyperlink>
      <w:r w:rsidR="00753103">
        <w:rPr>
          <w:rFonts w:ascii="Calibri" w:eastAsia="Calibri" w:hAnsi="Calibri" w:cs="Calibri"/>
          <w:sz w:val="24"/>
          <w:szCs w:val="24"/>
        </w:rPr>
        <w:t xml:space="preserve"> p</w:t>
      </w:r>
      <w:r w:rsidR="001D3573">
        <w:rPr>
          <w:rFonts w:ascii="Calibri" w:eastAsia="Calibri" w:hAnsi="Calibri" w:cs="Calibri"/>
          <w:sz w:val="24"/>
          <w:szCs w:val="24"/>
        </w:rPr>
        <w:t>age.</w:t>
      </w:r>
      <w:r w:rsidR="00880856">
        <w:rPr>
          <w:rFonts w:ascii="Calibri" w:eastAsia="Calibri" w:hAnsi="Calibri" w:cs="Calibri"/>
          <w:sz w:val="24"/>
          <w:szCs w:val="24"/>
        </w:rPr>
        <w:br/>
      </w:r>
    </w:p>
    <w:p w14:paraId="0000000F" w14:textId="5259A5B8" w:rsidR="00685F19" w:rsidRPr="00542C1A" w:rsidRDefault="00880856" w:rsidP="007037D1">
      <w:pPr>
        <w:widowControl w:val="0"/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4A44AF28" wp14:editId="5B684989">
                <wp:extent cx="3267986" cy="1510665"/>
                <wp:effectExtent l="0" t="0" r="0" b="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151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0B717" w14:textId="77777777" w:rsidR="009833F6" w:rsidRPr="009833F6" w:rsidRDefault="009833F6" w:rsidP="007037D1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009833F6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The foundation for the </w:t>
                            </w:r>
                          </w:p>
                          <w:p w14:paraId="07ACBCB5" w14:textId="77777777" w:rsidR="009833F6" w:rsidRPr="009833F6" w:rsidRDefault="009833F6" w:rsidP="007037D1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009833F6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SASS Framework are the </w:t>
                            </w:r>
                          </w:p>
                          <w:p w14:paraId="53B96675" w14:textId="32A2F55A" w:rsidR="009833F6" w:rsidRPr="009833F6" w:rsidRDefault="00954AF8" w:rsidP="007037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9833F6" w:rsidRPr="007B4D8B">
                                <w:rPr>
                                  <w:rStyle w:val="Hyperlink"/>
                                  <w:rFonts w:ascii="Calibri" w:eastAsia="Calibri" w:hAnsi="Calibri" w:cs="Calibri"/>
                                  <w:sz w:val="21"/>
                                  <w:szCs w:val="21"/>
                                </w:rPr>
                                <w:t>Essential Elements</w:t>
                              </w:r>
                            </w:hyperlink>
                            <w:r w:rsidR="009833F6" w:rsidRPr="009833F6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 xml:space="preserve"> of a </w:t>
                            </w:r>
                            <w:r w:rsidR="00E43A4D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br/>
                            </w:r>
                            <w:r w:rsidR="009833F6" w:rsidRPr="009833F6"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Safe and Supportive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44AF2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57.3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" filled="f" stroked="f" strokeweight=".5pt">
                <v:textbox>
                  <w:txbxContent>
                    <w:p w14:paraId="22F0B717" w14:textId="77777777" w:rsidR="009833F6" w:rsidRPr="009833F6" w:rsidRDefault="009833F6" w:rsidP="007037D1">
                      <w:pPr>
                        <w:widowControl w:val="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 w:rsidRPr="009833F6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The foundation for the </w:t>
                      </w:r>
                    </w:p>
                    <w:p w14:paraId="07ACBCB5" w14:textId="77777777" w:rsidR="009833F6" w:rsidRPr="009833F6" w:rsidRDefault="009833F6" w:rsidP="007037D1">
                      <w:pPr>
                        <w:widowControl w:val="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 w:rsidRPr="009833F6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SASS Framework are the </w:t>
                      </w:r>
                    </w:p>
                    <w:p w14:paraId="53B96675" w14:textId="32A2F55A" w:rsidR="009833F6" w:rsidRPr="009833F6" w:rsidRDefault="007B4D8B" w:rsidP="007037D1">
                      <w:pPr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="009833F6" w:rsidRPr="007B4D8B">
                          <w:rPr>
                            <w:rStyle w:val="Hyperlink"/>
                            <w:rFonts w:ascii="Calibri" w:eastAsia="Calibri" w:hAnsi="Calibri" w:cs="Calibri"/>
                            <w:sz w:val="21"/>
                            <w:szCs w:val="21"/>
                          </w:rPr>
                          <w:t>Essential E</w:t>
                        </w:r>
                        <w:r w:rsidR="009833F6" w:rsidRPr="007B4D8B">
                          <w:rPr>
                            <w:rStyle w:val="Hyperlink"/>
                            <w:rFonts w:ascii="Calibri" w:eastAsia="Calibri" w:hAnsi="Calibri" w:cs="Calibri"/>
                            <w:sz w:val="21"/>
                            <w:szCs w:val="21"/>
                          </w:rPr>
                          <w:t>l</w:t>
                        </w:r>
                        <w:r w:rsidR="009833F6" w:rsidRPr="007B4D8B">
                          <w:rPr>
                            <w:rStyle w:val="Hyperlink"/>
                            <w:rFonts w:ascii="Calibri" w:eastAsia="Calibri" w:hAnsi="Calibri" w:cs="Calibri"/>
                            <w:sz w:val="21"/>
                            <w:szCs w:val="21"/>
                          </w:rPr>
                          <w:t>em</w:t>
                        </w:r>
                        <w:r w:rsidR="009833F6" w:rsidRPr="007B4D8B">
                          <w:rPr>
                            <w:rStyle w:val="Hyperlink"/>
                            <w:rFonts w:ascii="Calibri" w:eastAsia="Calibri" w:hAnsi="Calibri" w:cs="Calibri"/>
                            <w:sz w:val="21"/>
                            <w:szCs w:val="21"/>
                          </w:rPr>
                          <w:t>e</w:t>
                        </w:r>
                        <w:r w:rsidR="009833F6" w:rsidRPr="007B4D8B">
                          <w:rPr>
                            <w:rStyle w:val="Hyperlink"/>
                            <w:rFonts w:ascii="Calibri" w:eastAsia="Calibri" w:hAnsi="Calibri" w:cs="Calibri"/>
                            <w:sz w:val="21"/>
                            <w:szCs w:val="21"/>
                          </w:rPr>
                          <w:t>nts</w:t>
                        </w:r>
                      </w:hyperlink>
                      <w:r w:rsidR="009833F6" w:rsidRPr="009833F6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 xml:space="preserve"> of a </w:t>
                      </w:r>
                      <w:r w:rsidR="00E43A4D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br/>
                      </w:r>
                      <w:r w:rsidR="009833F6" w:rsidRPr="009833F6"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  <w:t>Safe and Supportive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96CF2" wp14:editId="044A41BA">
                <wp:simplePos x="0" y="0"/>
                <wp:positionH relativeFrom="column">
                  <wp:posOffset>2012011</wp:posOffset>
                </wp:positionH>
                <wp:positionV relativeFrom="paragraph">
                  <wp:posOffset>285115</wp:posOffset>
                </wp:positionV>
                <wp:extent cx="1537997" cy="955813"/>
                <wp:effectExtent l="57150" t="38100" r="43180" b="92075"/>
                <wp:wrapNone/>
                <wp:docPr id="9" name="Right Arrow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997" cy="955813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B479" w14:textId="77777777" w:rsidR="00B6131D" w:rsidRDefault="00B6131D" w:rsidP="00B613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96C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7" type="#_x0000_t13" alt="&quot;&quot;" style="position:absolute;left:0;text-align:left;margin-left:158.45pt;margin-top:22.45pt;width:121.1pt;height:7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" adj="14888" fillcolor="white [23]" strokecolor="#4579b8 [3044]">
                <v:fill color2="#8064a2 [3207]" rotate="t" focusposition=".5,-52429f" focussize="" colors="0 white;22938f white;1 #8064a2" focus="100%" type="gradientRadial"/>
                <v:shadow on="t" color="black" opacity="24903f" origin=",.5" offset="0,.55556mm"/>
                <v:textbox>
                  <w:txbxContent>
                    <w:p w14:paraId="26C7B479" w14:textId="77777777" w:rsidR="00B6131D" w:rsidRDefault="00B6131D" w:rsidP="00B613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131D">
        <w:rPr>
          <w:noProof/>
        </w:rPr>
        <w:drawing>
          <wp:inline distT="0" distB="0" distL="0" distR="0" wp14:anchorId="4DB9571F" wp14:editId="2FC82C4D">
            <wp:extent cx="3472180" cy="1878092"/>
            <wp:effectExtent l="0" t="0" r="0" b="0"/>
            <wp:docPr id="2" name="Picture 2" descr="Essential Elements of Safe and Supportive Schools - Support All Students; Deepen Understanding; Advance Equity; Exemplify Cultural Responsiveness; Reflect and Ada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ssential Elements of Safe and Supportive Schools - Support All Students; Deepen Understanding; Advance Equity; Exemplify Cultural Responsiveness; Reflect and Adapt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751" cy="188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0" w14:textId="56EDD8B2" w:rsidR="00685F19" w:rsidRDefault="004610BA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C41DC8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3423466F" wp14:editId="2D585480">
                <wp:extent cx="6343650" cy="368935"/>
                <wp:effectExtent l="0" t="0" r="0" b="0"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90811-598A-744D-B25D-3149363581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ABDB2C" w14:textId="77777777" w:rsidR="00C41DC8" w:rsidRPr="003D644C" w:rsidRDefault="00C41DC8" w:rsidP="00C41DC8">
                            <w:pPr>
                              <w:jc w:val="center"/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3D644C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</w:rPr>
                              <w:t>A Five-Phase Approach to Creating a Safe and Supportive School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23466F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8" type="#_x0000_t202" style="width:499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" filled="f" stroked="f">
                <v:textbox style="mso-fit-shape-to-text:t">
                  <w:txbxContent>
                    <w:p w14:paraId="35ABDB2C" w14:textId="77777777" w:rsidR="00C41DC8" w:rsidRPr="003D644C" w:rsidRDefault="00C41DC8" w:rsidP="00C41DC8">
                      <w:pPr>
                        <w:jc w:val="center"/>
                        <w:rPr>
                          <w:rFonts w:asciiTheme="majorHAnsi" w:hAnsiTheme="majorHAnsi" w:cstheme="minorBidi"/>
                          <w:b/>
                          <w:bCs/>
                          <w:color w:val="4F6228" w:themeColor="accent3" w:themeShade="80"/>
                          <w:kern w:val="24"/>
                          <w:sz w:val="24"/>
                          <w:szCs w:val="24"/>
                        </w:rPr>
                      </w:pPr>
                      <w:r w:rsidRPr="003D644C">
                        <w:rPr>
                          <w:rFonts w:asciiTheme="majorHAnsi" w:hAnsiTheme="majorHAnsi" w:cstheme="minorBidi"/>
                          <w:b/>
                          <w:bCs/>
                          <w:color w:val="4F6228" w:themeColor="accent3" w:themeShade="80"/>
                          <w:kern w:val="24"/>
                          <w:sz w:val="24"/>
                          <w:szCs w:val="24"/>
                        </w:rPr>
                        <w:t>A Five-Phase Approach to Creating a Safe and Supportive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AF86DE" w14:textId="0FFB5851" w:rsidR="004610BA" w:rsidRDefault="00E43A4D">
      <w:pPr>
        <w:widowControl w:val="0"/>
        <w:spacing w:line="240" w:lineRule="auto"/>
        <w:ind w:right="49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A0B63" wp14:editId="30AE73C4">
                <wp:simplePos x="0" y="0"/>
                <wp:positionH relativeFrom="column">
                  <wp:posOffset>3619500</wp:posOffset>
                </wp:positionH>
                <wp:positionV relativeFrom="paragraph">
                  <wp:posOffset>187960</wp:posOffset>
                </wp:positionV>
                <wp:extent cx="2616200" cy="2838450"/>
                <wp:effectExtent l="57150" t="38100" r="69850" b="95250"/>
                <wp:wrapSquare wrapText="bothSides"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838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1013B" w14:textId="39EC097C" w:rsidR="00542C1A" w:rsidRPr="00DF5B79" w:rsidRDefault="00542C1A" w:rsidP="003412A6">
                            <w:pPr>
                              <w:widowControl w:val="0"/>
                              <w:ind w:right="49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41DC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SaSS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Framework guides school-based teams through a phased process to create plans based on their local context through a data informed examination of student needs and opportunities, school operations, personnel, processes, policies, family connections, and community services and partnerships available to create a safer and more supportive school climate and culture.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0B63" id="Text Box 3" o:spid="_x0000_s1029" type="#_x0000_t202" alt="&quot;&quot;" style="position:absolute;margin-left:285pt;margin-top:14.8pt;width:206pt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7AD1013B" w14:textId="39EC097C" w:rsidR="00542C1A" w:rsidRPr="00DF5B79" w:rsidRDefault="00542C1A" w:rsidP="003412A6">
                      <w:pPr>
                        <w:widowControl w:val="0"/>
                        <w:ind w:right="49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The </w:t>
                      </w:r>
                      <w:r w:rsidR="00C41DC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SaSS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Framework guides school-based teams through a phased process to create plans based on their local context through a data informed examination of student needs and opportunities, school operations, personnel, processes, policies, family connections, and community services and partnerships available to create a safer and more supportive school climate and culture.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17" w14:textId="1C6CAB7B" w:rsidR="00685F19" w:rsidRDefault="00107429">
      <w:pPr>
        <w:widowControl w:val="0"/>
        <w:spacing w:line="240" w:lineRule="auto"/>
        <w:ind w:right="49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60DB684" wp14:editId="2F9BE1B3">
            <wp:extent cx="3445510" cy="2991803"/>
            <wp:effectExtent l="0" t="0" r="2540" b="0"/>
            <wp:docPr id="1" name="Picture 1" descr="Phase I - Build a foundation and strengthen readiness &#10;Phase II - Reflect on the current state of the school an identify priorities &#10;Phase III - Action planning for a safe and supportive school &#10;Phase IV - Implementing for success Phase V -Developer cycle of continuous inquiry an improve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ase I - Build a foundation and strengthen readiness &#10;Phase II - Reflect on the current state of the school an identify priorities &#10;Phase III - Action planning for a safe and supportive school &#10;Phase IV - Implementing for success Phase V -Developer cycle of continuous inquiry an improvement "/>
                    <pic:cNvPicPr/>
                  </pic:nvPicPr>
                  <pic:blipFill rotWithShape="1">
                    <a:blip r:embed="rId14"/>
                    <a:srcRect l="13248" t="40835" r="53526" b="9022"/>
                    <a:stretch/>
                  </pic:blipFill>
                  <pic:spPr bwMode="auto">
                    <a:xfrm>
                      <a:off x="0" y="0"/>
                      <a:ext cx="3467660" cy="301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19" w14:textId="753620D4" w:rsidR="00685F19" w:rsidRDefault="00A654D7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29828" wp14:editId="0A2E4C0C">
                <wp:simplePos x="0" y="0"/>
                <wp:positionH relativeFrom="column">
                  <wp:posOffset>111760</wp:posOffset>
                </wp:positionH>
                <wp:positionV relativeFrom="paragraph">
                  <wp:posOffset>351888</wp:posOffset>
                </wp:positionV>
                <wp:extent cx="6422390" cy="843915"/>
                <wp:effectExtent l="50800" t="25400" r="67310" b="70485"/>
                <wp:wrapSquare wrapText="bothSides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390" cy="8439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5575" w14:textId="77777777" w:rsidR="00C41DC8" w:rsidRPr="005802F2" w:rsidRDefault="00C41DC8" w:rsidP="005802F2">
                            <w:pPr>
                              <w:widowControl w:val="0"/>
                              <w:ind w:right="49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The process supports a locally run approach for school teams to lead the entire staff to develop a deeper awareness of the benefits of the Essential Elements of a safe and supportive school, and the need to make their own school safer and more supportive. 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9828" id="Text Box 5" o:spid="_x0000_s1030" type="#_x0000_t202" alt="&quot;&quot;" style="position:absolute;margin-left:8.8pt;margin-top:27.7pt;width:505.7pt;height:6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2F4C5575" w14:textId="77777777" w:rsidR="00C41DC8" w:rsidRPr="005802F2" w:rsidRDefault="00C41DC8" w:rsidP="005802F2">
                      <w:pPr>
                        <w:widowControl w:val="0"/>
                        <w:ind w:right="49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The process supports a locally run approach for school teams to lead the entire staff to develop a deeper awareness of the benefits of the Essential Elements of a safe and supportive school, and the need to make their own school safer and more supportive.  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21" w14:textId="7C29B9A7" w:rsidR="00685F19" w:rsidRDefault="00B01FA5" w:rsidP="003412A6">
      <w:pPr>
        <w:widowControl w:val="0"/>
        <w:spacing w:line="240" w:lineRule="auto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3B163" wp14:editId="6A9655A8">
                <wp:simplePos x="0" y="0"/>
                <wp:positionH relativeFrom="column">
                  <wp:posOffset>6350</wp:posOffset>
                </wp:positionH>
                <wp:positionV relativeFrom="paragraph">
                  <wp:posOffset>387350</wp:posOffset>
                </wp:positionV>
                <wp:extent cx="3511550" cy="1276350"/>
                <wp:effectExtent l="57150" t="38100" r="69850" b="95250"/>
                <wp:wrapSquare wrapText="bothSides"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434C7" w14:textId="449FF105" w:rsidR="003412A6" w:rsidRPr="00B01FA5" w:rsidRDefault="003412A6" w:rsidP="00790C9A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B01FA5">
                              <w:rPr>
                                <w:rFonts w:ascii="Calibri" w:eastAsia="Calibri" w:hAnsi="Calibri" w:cs="Calibri"/>
                              </w:rPr>
                              <w:t xml:space="preserve">There are six defined </w:t>
                            </w:r>
                            <w:hyperlink r:id="rId15" w:history="1">
                              <w:r w:rsidRPr="00B01FA5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Implementation Levers</w:t>
                              </w:r>
                            </w:hyperlink>
                            <w:r w:rsidRPr="00B01FA5">
                              <w:rPr>
                                <w:rFonts w:ascii="Calibri" w:eastAsia="Calibri" w:hAnsi="Calibri" w:cs="Calibri"/>
                              </w:rPr>
                              <w:t xml:space="preserve"> which include guiding questions and rubrics that speak to </w:t>
                            </w:r>
                            <w:proofErr w:type="gramStart"/>
                            <w:r w:rsidRPr="00B01FA5">
                              <w:rPr>
                                <w:rFonts w:ascii="Calibri" w:eastAsia="Calibri" w:hAnsi="Calibri" w:cs="Calibri"/>
                              </w:rPr>
                              <w:t>a number of</w:t>
                            </w:r>
                            <w:proofErr w:type="gramEnd"/>
                            <w:r w:rsidRPr="00B01FA5">
                              <w:rPr>
                                <w:rFonts w:ascii="Calibri" w:eastAsia="Calibri" w:hAnsi="Calibri" w:cs="Calibri"/>
                              </w:rPr>
                              <w:t xml:space="preserve"> areas of school operation in which to focus the planning, implementation, and continuous improvement of initiatives, activities, and other work associated with a school’s implementation of the Sa</w:t>
                            </w:r>
                            <w:r w:rsidR="009833F6" w:rsidRPr="00B01FA5">
                              <w:rPr>
                                <w:rFonts w:ascii="Calibri" w:eastAsia="Calibri" w:hAnsi="Calibri" w:cs="Calibri"/>
                              </w:rPr>
                              <w:t xml:space="preserve">SS </w:t>
                            </w:r>
                            <w:r w:rsidRPr="00B01FA5">
                              <w:rPr>
                                <w:rFonts w:ascii="Calibri" w:eastAsia="Calibri" w:hAnsi="Calibri" w:cs="Calibri"/>
                              </w:rPr>
                              <w:t xml:space="preserve">Framework.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3B163" id="Text Box 6" o:spid="_x0000_s1031" type="#_x0000_t202" alt="&quot;&quot;" style="position:absolute;margin-left:.5pt;margin-top:30.5pt;width:276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D0434C7" w14:textId="449FF105" w:rsidR="003412A6" w:rsidRPr="00B01FA5" w:rsidRDefault="003412A6" w:rsidP="00790C9A">
                      <w:pPr>
                        <w:widowControl w:val="0"/>
                        <w:rPr>
                          <w:rFonts w:ascii="Calibri" w:eastAsia="Calibri" w:hAnsi="Calibri" w:cs="Calibri"/>
                        </w:rPr>
                      </w:pPr>
                      <w:r w:rsidRPr="00B01FA5">
                        <w:rPr>
                          <w:rFonts w:ascii="Calibri" w:eastAsia="Calibri" w:hAnsi="Calibri" w:cs="Calibri"/>
                        </w:rPr>
                        <w:t xml:space="preserve">There are six defined </w:t>
                      </w:r>
                      <w:hyperlink r:id="rId16" w:history="1">
                        <w:r w:rsidRPr="00B01FA5">
                          <w:rPr>
                            <w:rStyle w:val="Hyperlink"/>
                            <w:rFonts w:ascii="Calibri" w:eastAsia="Calibri" w:hAnsi="Calibri" w:cs="Calibri"/>
                          </w:rPr>
                          <w:t>Implementation Levers</w:t>
                        </w:r>
                      </w:hyperlink>
                      <w:r w:rsidRPr="00B01FA5">
                        <w:rPr>
                          <w:rFonts w:ascii="Calibri" w:eastAsia="Calibri" w:hAnsi="Calibri" w:cs="Calibri"/>
                        </w:rPr>
                        <w:t xml:space="preserve"> which include guiding questions and rubrics that speak to </w:t>
                      </w:r>
                      <w:proofErr w:type="gramStart"/>
                      <w:r w:rsidRPr="00B01FA5">
                        <w:rPr>
                          <w:rFonts w:ascii="Calibri" w:eastAsia="Calibri" w:hAnsi="Calibri" w:cs="Calibri"/>
                        </w:rPr>
                        <w:t>a number of</w:t>
                      </w:r>
                      <w:proofErr w:type="gramEnd"/>
                      <w:r w:rsidRPr="00B01FA5">
                        <w:rPr>
                          <w:rFonts w:ascii="Calibri" w:eastAsia="Calibri" w:hAnsi="Calibri" w:cs="Calibri"/>
                        </w:rPr>
                        <w:t xml:space="preserve"> areas of school operation in which to focus the planning, implementation, and continuous improvement of initiatives, activities, and other work associated with a school’s implementation of the Sa</w:t>
                      </w:r>
                      <w:r w:rsidR="009833F6" w:rsidRPr="00B01FA5">
                        <w:rPr>
                          <w:rFonts w:ascii="Calibri" w:eastAsia="Calibri" w:hAnsi="Calibri" w:cs="Calibri"/>
                        </w:rPr>
                        <w:t xml:space="preserve">SS </w:t>
                      </w:r>
                      <w:r w:rsidRPr="00B01FA5">
                        <w:rPr>
                          <w:rFonts w:ascii="Calibri" w:eastAsia="Calibri" w:hAnsi="Calibri" w:cs="Calibri"/>
                        </w:rPr>
                        <w:t xml:space="preserve">Framework.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33F6" w:rsidRPr="003412A6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CF92268" wp14:editId="1D78D602">
                <wp:extent cx="6337189" cy="615315"/>
                <wp:effectExtent l="0" t="0" r="0" b="0"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7A8B64-8357-4548-AB90-B067EC23B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189" cy="61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F5BCC0" w14:textId="61867375" w:rsidR="003412A6" w:rsidRPr="009833F6" w:rsidRDefault="003412A6" w:rsidP="00E43A4D">
                            <w:pPr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833F6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Implementation Levers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F92268" id="TextBox 7" o:spid="_x0000_s1032" type="#_x0000_t202" style="width:499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" filled="f" stroked="f">
                <v:textbox style="mso-fit-shape-to-text:t">
                  <w:txbxContent>
                    <w:p w14:paraId="62F5BCC0" w14:textId="61867375" w:rsidR="003412A6" w:rsidRPr="009833F6" w:rsidRDefault="003412A6" w:rsidP="00E43A4D">
                      <w:pPr>
                        <w:rPr>
                          <w:rFonts w:asciiTheme="majorHAnsi" w:hAnsiTheme="majorHAnsi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 w:rsidRPr="009833F6">
                        <w:rPr>
                          <w:rFonts w:asciiTheme="majorHAnsi" w:hAnsiTheme="majorHAnsi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Implementation Levers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0E09">
        <w:rPr>
          <w:noProof/>
        </w:rPr>
        <w:drawing>
          <wp:inline distT="0" distB="0" distL="0" distR="0" wp14:anchorId="11DD7941" wp14:editId="3085F784">
            <wp:extent cx="2912414" cy="1320800"/>
            <wp:effectExtent l="0" t="0" r="2540" b="0"/>
            <wp:docPr id="19" name="Picture 19" descr="Lever 1: leadership and culture&#10;Lever 2: family and community engagement &#10;Lever 3: professional learning opportunities &#10;Lever 4: access to resources and services &#10;Lever 5: teaching and learning &#10;Lever 6: policies and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ver 1: leadership and culture&#10;Lever 2: family and community engagement &#10;Lever 3: professional learning opportunities &#10;Lever 4: access to resources and services &#10;Lever 5: teaching and learning &#10;Lever 6: policies and procedure"/>
                    <pic:cNvPicPr/>
                  </pic:nvPicPr>
                  <pic:blipFill rotWithShape="1">
                    <a:blip r:embed="rId17"/>
                    <a:srcRect l="22266" t="32151" r="13781" b="16287"/>
                    <a:stretch/>
                  </pic:blipFill>
                  <pic:spPr bwMode="auto">
                    <a:xfrm>
                      <a:off x="0" y="0"/>
                      <a:ext cx="2932181" cy="132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9238F" w14:textId="0FA021E3" w:rsidR="009833F6" w:rsidRDefault="009833F6" w:rsidP="003412A6">
      <w:pPr>
        <w:widowControl w:val="0"/>
        <w:spacing w:line="240" w:lineRule="auto"/>
        <w:rPr>
          <w:rFonts w:ascii="Calibri" w:eastAsia="Calibri" w:hAnsi="Calibri" w:cs="Calibri"/>
          <w:sz w:val="10"/>
          <w:szCs w:val="10"/>
        </w:rPr>
      </w:pPr>
    </w:p>
    <w:p w14:paraId="68F4752C" w14:textId="0D40CCC5" w:rsidR="003412A6" w:rsidRDefault="00CB5C2D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DB89F" wp14:editId="337F1454">
                <wp:simplePos x="0" y="0"/>
                <wp:positionH relativeFrom="column">
                  <wp:posOffset>469900</wp:posOffset>
                </wp:positionH>
                <wp:positionV relativeFrom="paragraph">
                  <wp:posOffset>11430</wp:posOffset>
                </wp:positionV>
                <wp:extent cx="5753100" cy="749300"/>
                <wp:effectExtent l="57150" t="38100" r="76200" b="88900"/>
                <wp:wrapSquare wrapText="bothSides"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749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B362B" w14:textId="642499DF" w:rsidR="00E11465" w:rsidRPr="001B1486" w:rsidRDefault="00E11465" w:rsidP="001B1486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 Essential Elements are used as Indicators within each of the Levers to help teams ga</w:t>
                            </w:r>
                            <w:r w:rsidR="00532D7A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ge how each of them is in evidence within a school, and where progress needs to be made to improve conditions and outcomes for students, staff, families, and communities.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B89F" id="Text Box 13" o:spid="_x0000_s1033" type="#_x0000_t202" alt="&quot;&quot;" style="position:absolute;margin-left:37pt;margin-top:.9pt;width:453pt;height: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30B362B" w14:textId="642499DF" w:rsidR="00E11465" w:rsidRPr="001B1486" w:rsidRDefault="00E11465" w:rsidP="001B1486">
                      <w:pPr>
                        <w:widowControl w:val="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 Essential Elements are used as Indicators within each of the Levers to help teams ga</w:t>
                      </w:r>
                      <w:r w:rsidR="00532D7A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ge how each of them is in evidence within a school, and where progress needs to be made to improve conditions and outcomes for students, staff, families, and communities.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000026" w14:textId="5119F652" w:rsidR="00685F19" w:rsidRDefault="00CB5C2D" w:rsidP="003412A6">
      <w:pPr>
        <w:spacing w:line="240" w:lineRule="auto"/>
        <w:ind w:right="-81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7A389" wp14:editId="1DFD3077">
                <wp:simplePos x="0" y="0"/>
                <wp:positionH relativeFrom="margin">
                  <wp:align>center</wp:align>
                </wp:positionH>
                <wp:positionV relativeFrom="paragraph">
                  <wp:posOffset>1095375</wp:posOffset>
                </wp:positionV>
                <wp:extent cx="6927215" cy="1093470"/>
                <wp:effectExtent l="57150" t="38100" r="83185" b="87630"/>
                <wp:wrapSquare wrapText="bothSides"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215" cy="1093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664E1" w14:textId="5240A57A" w:rsidR="00DE6E6A" w:rsidRPr="00DE6E6A" w:rsidRDefault="00DE6E6A" w:rsidP="002F573A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The </w:t>
                            </w:r>
                            <w:hyperlink r:id="rId18" w:history="1">
                              <w:r w:rsidRPr="004B52CA">
                                <w:rPr>
                                  <w:rStyle w:val="Hyperlink"/>
                                  <w:rFonts w:ascii="Calibri" w:eastAsia="Calibri" w:hAnsi="Calibri" w:cs="Calibri"/>
                                </w:rPr>
                                <w:t>Self-Reflection Too</w:t>
                              </w:r>
                            </w:hyperlink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>l is aligned to the Implementation Levers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6E2830">
                              <w:rPr>
                                <w:rFonts w:ascii="Calibri" w:eastAsia="Calibri" w:hAnsi="Calibri" w:cs="Calibri"/>
                              </w:rPr>
                              <w:t xml:space="preserve">and has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two parts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. The </w:t>
                            </w:r>
                            <w:r w:rsidRP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Preliminary Self-Reflection</w:t>
                            </w:r>
                            <w:r w:rsid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is f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>or teams to use during Phase I to explore how the Essential Elements are currently being practiced or are already embedded in the school, and where gaps exist</w:t>
                            </w:r>
                            <w:r w:rsidR="0024707C">
                              <w:rPr>
                                <w:rFonts w:ascii="Calibri" w:eastAsia="Calibri" w:hAnsi="Calibri" w:cs="Calibri"/>
                              </w:rPr>
                              <w:t xml:space="preserve"> – and to consider priority areas for greater focus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. During Phase II, the planning team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uses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 the </w:t>
                            </w:r>
                            <w:r w:rsidRP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Deep</w:t>
                            </w:r>
                            <w:r w:rsidR="00BD2006" w:rsidRP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er</w:t>
                            </w:r>
                            <w:r w:rsidRPr="00BC6348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Dive Self-Reflection</w:t>
                            </w:r>
                            <w:r w:rsidRPr="00DE6E6A">
                              <w:rPr>
                                <w:rFonts w:ascii="Calibri" w:eastAsia="Calibri" w:hAnsi="Calibri" w:cs="Calibri"/>
                              </w:rPr>
                              <w:t xml:space="preserve"> to identify areas where additional school-based action, efforts, guidance, and support are needed to create, expand upon, and maintain safe and supportive schools</w:t>
                            </w:r>
                            <w:r w:rsidR="007848BD">
                              <w:rPr>
                                <w:rFonts w:ascii="Calibri" w:eastAsia="Calibri" w:hAnsi="Calibri" w:cs="Calibr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A389" id="Text Box 14" o:spid="_x0000_s1034" type="#_x0000_t202" alt="&quot;&quot;" style="position:absolute;margin-left:0;margin-top:86.25pt;width:545.45pt;height:86.1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A664E1" w14:textId="5240A57A" w:rsidR="00DE6E6A" w:rsidRPr="00DE6E6A" w:rsidRDefault="00DE6E6A" w:rsidP="002F573A">
                      <w:pPr>
                        <w:widowControl w:val="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 w:rsidRPr="00DE6E6A">
                        <w:rPr>
                          <w:rFonts w:ascii="Calibri" w:eastAsia="Calibri" w:hAnsi="Calibri" w:cs="Calibri"/>
                        </w:rPr>
                        <w:t xml:space="preserve">The </w:t>
                      </w:r>
                      <w:hyperlink r:id="rId19" w:history="1">
                        <w:r w:rsidRPr="004B52CA">
                          <w:rPr>
                            <w:rStyle w:val="Hyperlink"/>
                            <w:rFonts w:ascii="Calibri" w:eastAsia="Calibri" w:hAnsi="Calibri" w:cs="Calibri"/>
                          </w:rPr>
                          <w:t>Self-Reflection Too</w:t>
                        </w:r>
                      </w:hyperlink>
                      <w:r w:rsidRPr="00DE6E6A">
                        <w:rPr>
                          <w:rFonts w:ascii="Calibri" w:eastAsia="Calibri" w:hAnsi="Calibri" w:cs="Calibri"/>
                        </w:rPr>
                        <w:t>l is aligned to the Implementation Levers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6E2830">
                        <w:rPr>
                          <w:rFonts w:ascii="Calibri" w:eastAsia="Calibri" w:hAnsi="Calibri" w:cs="Calibri"/>
                        </w:rPr>
                        <w:t xml:space="preserve">and has </w:t>
                      </w:r>
                      <w:r>
                        <w:rPr>
                          <w:rFonts w:ascii="Calibri" w:eastAsia="Calibri" w:hAnsi="Calibri" w:cs="Calibri"/>
                        </w:rPr>
                        <w:t>two parts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 xml:space="preserve">. The </w:t>
                      </w:r>
                      <w:r w:rsidRP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>Preliminary Self-Reflection</w:t>
                      </w:r>
                      <w:r w:rsid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is f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>or teams to use during Phase I to explore how the Essential Elements are currently being practiced or are already embedded in the school, and where gaps exist</w:t>
                      </w:r>
                      <w:r w:rsidR="0024707C">
                        <w:rPr>
                          <w:rFonts w:ascii="Calibri" w:eastAsia="Calibri" w:hAnsi="Calibri" w:cs="Calibri"/>
                        </w:rPr>
                        <w:t xml:space="preserve"> – and to consider priority areas for greater focus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 xml:space="preserve">. During Phase II, the planning team </w:t>
                      </w:r>
                      <w:r>
                        <w:rPr>
                          <w:rFonts w:ascii="Calibri" w:eastAsia="Calibri" w:hAnsi="Calibri" w:cs="Calibri"/>
                        </w:rPr>
                        <w:t>uses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 xml:space="preserve"> the </w:t>
                      </w:r>
                      <w:r w:rsidRP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>Deep</w:t>
                      </w:r>
                      <w:r w:rsidR="00BD2006" w:rsidRP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>er</w:t>
                      </w:r>
                      <w:r w:rsidRPr="00BC6348">
                        <w:rPr>
                          <w:rFonts w:ascii="Calibri" w:eastAsia="Calibri" w:hAnsi="Calibri" w:cs="Calibri"/>
                          <w:i/>
                          <w:iCs/>
                        </w:rPr>
                        <w:t xml:space="preserve"> Dive Self-Reflection</w:t>
                      </w:r>
                      <w:r w:rsidRPr="00DE6E6A">
                        <w:rPr>
                          <w:rFonts w:ascii="Calibri" w:eastAsia="Calibri" w:hAnsi="Calibri" w:cs="Calibri"/>
                        </w:rPr>
                        <w:t xml:space="preserve"> to identify areas where additional school-based action, efforts, guidance, and support are needed to create, expand upon, and maintain safe and supportive schools</w:t>
                      </w:r>
                      <w:r w:rsidR="007848BD">
                        <w:rPr>
                          <w:rFonts w:ascii="Calibri" w:eastAsia="Calibri" w:hAnsi="Calibri" w:cs="Calibri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1D5">
        <w:rPr>
          <w:noProof/>
        </w:rPr>
        <mc:AlternateContent>
          <mc:Choice Requires="wps">
            <w:drawing>
              <wp:inline distT="0" distB="0" distL="0" distR="0" wp14:anchorId="077C2287" wp14:editId="070638FB">
                <wp:extent cx="2012315" cy="1828800"/>
                <wp:effectExtent l="0" t="0" r="0" b="190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3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101FF2" w14:textId="4164C80A" w:rsidR="00DE6E6A" w:rsidRPr="00A654D7" w:rsidRDefault="00DE6E6A" w:rsidP="00BF5C4A">
                            <w:pPr>
                              <w:ind w:right="-810"/>
                              <w:rPr>
                                <w:noProof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A654D7">
                              <w:rPr>
                                <w:rFonts w:ascii="Calibri" w:eastAsia="Calibri" w:hAnsi="Calibri" w:cs="Calibri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SaSS Self-Reflection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C2287" id="Text Box 17" o:spid="_x0000_s1035" type="#_x0000_t202" style="width:158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" filled="f" stroked="f" strokeweight=".5pt">
                <v:textbox style="mso-fit-shape-to-text:t">
                  <w:txbxContent>
                    <w:p w14:paraId="49101FF2" w14:textId="4164C80A" w:rsidR="00DE6E6A" w:rsidRPr="00A654D7" w:rsidRDefault="00DE6E6A" w:rsidP="00BF5C4A">
                      <w:pPr>
                        <w:ind w:right="-810"/>
                        <w:rPr>
                          <w:noProof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A654D7">
                        <w:rPr>
                          <w:rFonts w:ascii="Calibri" w:eastAsia="Calibri" w:hAnsi="Calibri" w:cs="Calibri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SaSS Self-Reflection Tool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A6CC4C" w14:textId="77777777" w:rsidR="000C02F2" w:rsidRPr="004E15DA" w:rsidRDefault="000C02F2" w:rsidP="003412A6">
      <w:pPr>
        <w:spacing w:line="240" w:lineRule="auto"/>
        <w:ind w:right="-810"/>
        <w:rPr>
          <w:rFonts w:ascii="Calibri" w:eastAsia="Calibri" w:hAnsi="Calibri" w:cs="Calibri"/>
          <w:b/>
          <w:sz w:val="10"/>
          <w:szCs w:val="10"/>
        </w:rPr>
      </w:pPr>
    </w:p>
    <w:p w14:paraId="640AD64F" w14:textId="70405C1E" w:rsidR="00143625" w:rsidRDefault="004E15DA" w:rsidP="00A654D7">
      <w:pPr>
        <w:widowControl w:val="0"/>
        <w:spacing w:line="240" w:lineRule="auto"/>
        <w:ind w:left="-630" w:firstLine="63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D9A21" wp14:editId="3AD6EBCB">
                <wp:simplePos x="0" y="0"/>
                <wp:positionH relativeFrom="margin">
                  <wp:align>center</wp:align>
                </wp:positionH>
                <wp:positionV relativeFrom="paragraph">
                  <wp:posOffset>1845310</wp:posOffset>
                </wp:positionV>
                <wp:extent cx="6419215" cy="468630"/>
                <wp:effectExtent l="57150" t="38100" r="76835" b="102870"/>
                <wp:wrapSquare wrapText="bothSides"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4686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0E3F1" w14:textId="4465AA0A" w:rsidR="007848BD" w:rsidRPr="00DE6E6A" w:rsidRDefault="008A67CC" w:rsidP="007848BD">
                            <w:pPr>
                              <w:widowControl w:val="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The self-reflection</w:t>
                            </w:r>
                            <w:r w:rsidR="004E15DA">
                              <w:rPr>
                                <w:rFonts w:ascii="Calibri" w:eastAsia="Calibri" w:hAnsi="Calibri" w:cs="Calibri"/>
                              </w:rPr>
                              <w:t xml:space="preserve"> tool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 xml:space="preserve">is designed to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inform </w:t>
                            </w:r>
                            <w:r w:rsidR="0031788B" w:rsidRPr="00896AC2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A</w:t>
                            </w:r>
                            <w:r w:rsidR="00D41F16" w:rsidRPr="00896AC2"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ction Planning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896AC2">
                              <w:rPr>
                                <w:rFonts w:ascii="Calibri" w:eastAsia="Calibri" w:hAnsi="Calibri" w:cs="Calibri"/>
                              </w:rPr>
                              <w:t xml:space="preserve">(Phase III) 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and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>mplementation efforts (Phase</w:t>
                            </w:r>
                            <w:r w:rsidR="00896AC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>IV)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 xml:space="preserve">. This work is intended to be a 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part of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ongoing C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>ycle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 of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ontinuous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 xml:space="preserve">nquiry and </w:t>
                            </w:r>
                            <w:r w:rsidR="0031788B">
                              <w:rPr>
                                <w:rFonts w:ascii="Calibri" w:eastAsia="Calibri" w:hAnsi="Calibri" w:cs="Calibri"/>
                              </w:rPr>
                              <w:t>I</w:t>
                            </w:r>
                            <w:r w:rsidR="00D41F16">
                              <w:rPr>
                                <w:rFonts w:ascii="Calibri" w:eastAsia="Calibri" w:hAnsi="Calibri" w:cs="Calibri"/>
                              </w:rPr>
                              <w:t>mprovement (Phase V).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D9A21" id="Text Box 18" o:spid="_x0000_s1036" type="#_x0000_t202" alt="&quot;&quot;" style="position:absolute;left:0;text-align:left;margin-left:0;margin-top:145.3pt;width:505.45pt;height:36.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" fillcolor="#ffff80" strokecolor="#40a7c2 [3048]">
                <v:fill color2="#ffffda" rotate="t" angle="180" colors="0 #ffff80;.5 #ffffb3;1 #ffffda" focus="100%" type="gradient"/>
                <v:shadow on="t" color="black" opacity="24903f" origin=",.5" offset="0,.55556mm"/>
                <v:textbox>
                  <w:txbxContent>
                    <w:p w14:paraId="4390E3F1" w14:textId="4465AA0A" w:rsidR="007848BD" w:rsidRPr="00DE6E6A" w:rsidRDefault="008A67CC" w:rsidP="007848BD">
                      <w:pPr>
                        <w:widowControl w:val="0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The self-reflection</w:t>
                      </w:r>
                      <w:r w:rsidR="004E15DA">
                        <w:rPr>
                          <w:rFonts w:ascii="Calibri" w:eastAsia="Calibri" w:hAnsi="Calibri" w:cs="Calibri"/>
                        </w:rPr>
                        <w:t xml:space="preserve"> tool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 xml:space="preserve">is designed to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inform </w:t>
                      </w:r>
                      <w:r w:rsidR="0031788B" w:rsidRPr="00896AC2">
                        <w:rPr>
                          <w:rFonts w:ascii="Calibri" w:eastAsia="Calibri" w:hAnsi="Calibri" w:cs="Calibri"/>
                          <w:i/>
                          <w:iCs/>
                        </w:rPr>
                        <w:t>A</w:t>
                      </w:r>
                      <w:r w:rsidR="00D41F16" w:rsidRPr="00896AC2">
                        <w:rPr>
                          <w:rFonts w:ascii="Calibri" w:eastAsia="Calibri" w:hAnsi="Calibri" w:cs="Calibri"/>
                          <w:i/>
                          <w:iCs/>
                        </w:rPr>
                        <w:t>ction Planning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896AC2">
                        <w:rPr>
                          <w:rFonts w:ascii="Calibri" w:eastAsia="Calibri" w:hAnsi="Calibri" w:cs="Calibri"/>
                        </w:rPr>
                        <w:t xml:space="preserve">(Phase III) 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and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I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>mplementation efforts (Phase</w:t>
                      </w:r>
                      <w:r w:rsidR="00896AC2"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>IV)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 xml:space="preserve">. This work is intended to be a 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part of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ongoing C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>ycle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s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 of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C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ontinuous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I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 xml:space="preserve">nquiry and </w:t>
                      </w:r>
                      <w:r w:rsidR="0031788B">
                        <w:rPr>
                          <w:rFonts w:ascii="Calibri" w:eastAsia="Calibri" w:hAnsi="Calibri" w:cs="Calibri"/>
                        </w:rPr>
                        <w:t>I</w:t>
                      </w:r>
                      <w:r w:rsidR="00D41F16">
                        <w:rPr>
                          <w:rFonts w:ascii="Calibri" w:eastAsia="Calibri" w:hAnsi="Calibri" w:cs="Calibri"/>
                        </w:rPr>
                        <w:t>mprovement (Phase V).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6E6A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CD532F6" wp14:editId="28EDD7C0">
            <wp:extent cx="2891057" cy="1637818"/>
            <wp:effectExtent l="0" t="0" r="5080" b="635"/>
            <wp:docPr id="16" name="Picture 16" descr="image of start of preliminary self-reflection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of start of preliminary self-reflection tool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2" b="5607"/>
                    <a:stretch/>
                  </pic:blipFill>
                  <pic:spPr bwMode="auto">
                    <a:xfrm>
                      <a:off x="0" y="0"/>
                      <a:ext cx="2921197" cy="165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702F">
        <w:rPr>
          <w:rFonts w:ascii="Calibri" w:eastAsia="Calibri" w:hAnsi="Calibri" w:cs="Calibri"/>
          <w:sz w:val="24"/>
          <w:szCs w:val="24"/>
          <w:highlight w:val="white"/>
        </w:rPr>
        <w:t xml:space="preserve">  </w:t>
      </w:r>
      <w:r w:rsidR="00143625">
        <w:rPr>
          <w:noProof/>
        </w:rPr>
        <w:drawing>
          <wp:inline distT="0" distB="0" distL="0" distR="0" wp14:anchorId="57798A9C" wp14:editId="730980DA">
            <wp:extent cx="3829050" cy="1631863"/>
            <wp:effectExtent l="0" t="0" r="0" b="6985"/>
            <wp:docPr id="10" name="Picture 10" descr="image of start of deeper dive self-reflection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 of start of deeper dive self-reflection tool"/>
                    <pic:cNvPicPr/>
                  </pic:nvPicPr>
                  <pic:blipFill rotWithShape="1">
                    <a:blip r:embed="rId21"/>
                    <a:srcRect t="14246" r="214" b="13960"/>
                    <a:stretch/>
                  </pic:blipFill>
                  <pic:spPr bwMode="auto">
                    <a:xfrm>
                      <a:off x="0" y="0"/>
                      <a:ext cx="3996118" cy="1703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00002B" w14:textId="7D20D961" w:rsidR="00685F19" w:rsidRPr="00BC6348" w:rsidRDefault="000C02F2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28A2C" wp14:editId="7B400CE1">
                <wp:simplePos x="0" y="0"/>
                <wp:positionH relativeFrom="margin">
                  <wp:posOffset>469900</wp:posOffset>
                </wp:positionH>
                <wp:positionV relativeFrom="paragraph">
                  <wp:posOffset>864870</wp:posOffset>
                </wp:positionV>
                <wp:extent cx="5981700" cy="1111250"/>
                <wp:effectExtent l="0" t="0" r="19050" b="12700"/>
                <wp:wrapSquare wrapText="bothSides"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111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BD693" w14:textId="3F0FA597" w:rsidR="00DE6E6A" w:rsidRPr="00A654D7" w:rsidRDefault="00DE6E6A" w:rsidP="002B1AA3">
                            <w:pPr>
                              <w:widowControl w:val="0"/>
                              <w:rPr>
                                <w:noProof/>
                                <w:sz w:val="21"/>
                                <w:szCs w:val="21"/>
                              </w:rPr>
                            </w:pPr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Together the Safe and Supportive Schools Framework </w:t>
                            </w:r>
                            <w:hyperlink r:id="rId22" w:history="1">
                              <w:r w:rsidR="000C02F2" w:rsidRPr="004B52CA">
                                <w:rPr>
                                  <w:rStyle w:val="Hyperlink"/>
                                  <w:rFonts w:ascii="Calibri" w:eastAsia="Calibri" w:hAnsi="Calibri" w:cs="Calibri"/>
                                  <w:highlight w:val="white"/>
                                </w:rPr>
                                <w:t xml:space="preserve">Implementation </w:t>
                              </w:r>
                              <w:r w:rsidRPr="004B52CA">
                                <w:rPr>
                                  <w:rStyle w:val="Hyperlink"/>
                                  <w:rFonts w:ascii="Calibri" w:eastAsia="Calibri" w:hAnsi="Calibri" w:cs="Calibri"/>
                                  <w:highlight w:val="white"/>
                                </w:rPr>
                                <w:t>Guide</w:t>
                              </w:r>
                            </w:hyperlink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and </w:t>
                            </w:r>
                            <w:hyperlink r:id="rId23" w:history="1">
                              <w:r w:rsidRPr="004B52CA">
                                <w:rPr>
                                  <w:rStyle w:val="Hyperlink"/>
                                  <w:rFonts w:ascii="Calibri" w:eastAsia="Calibri" w:hAnsi="Calibri" w:cs="Calibri"/>
                                  <w:highlight w:val="white"/>
                                </w:rPr>
                                <w:t>Self-Reflection Tool</w:t>
                              </w:r>
                            </w:hyperlink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provides a thoughtful and inclusive process for districts and schools to use to examine current operations</w:t>
                            </w:r>
                            <w:r w:rsidR="000C02F2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>;</w:t>
                            </w:r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identify strengths, challenges, and growing edges</w:t>
                            </w:r>
                            <w:r w:rsidR="000C02F2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>;</w:t>
                            </w:r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and create, implement, and assess concrete plans to improve school climate, culture, and safety for every student</w:t>
                            </w:r>
                            <w:r w:rsidR="00976F1E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from every identity and background</w:t>
                            </w:r>
                            <w:r w:rsidR="003A4B92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 xml:space="preserve"> – and to support all staff, families, and partners too</w:t>
                            </w:r>
                            <w:r w:rsidRPr="00A654D7">
                              <w:rPr>
                                <w:rFonts w:ascii="Calibri" w:eastAsia="Calibri" w:hAnsi="Calibri" w:cs="Calibri"/>
                                <w:highlight w:val="whit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28A2C" id="Text Box 15" o:spid="_x0000_s1037" type="#_x0000_t202" alt="&quot;&quot;" style="position:absolute;margin-left:37pt;margin-top:68.1pt;width:471pt;height:8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" fillcolor="white [3201]" strokecolor="#4f81bd [3204]" strokeweight="2pt">
                <v:textbox>
                  <w:txbxContent>
                    <w:p w14:paraId="0BBBD693" w14:textId="3F0FA597" w:rsidR="00DE6E6A" w:rsidRPr="00A654D7" w:rsidRDefault="00DE6E6A" w:rsidP="002B1AA3">
                      <w:pPr>
                        <w:widowControl w:val="0"/>
                        <w:rPr>
                          <w:noProof/>
                          <w:sz w:val="21"/>
                          <w:szCs w:val="21"/>
                        </w:rPr>
                      </w:pPr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Together the Safe and Supportive Schools Framework </w:t>
                      </w:r>
                      <w:hyperlink r:id="rId24" w:history="1">
                        <w:r w:rsidR="000C02F2" w:rsidRPr="004B52CA">
                          <w:rPr>
                            <w:rStyle w:val="Hyperlink"/>
                            <w:rFonts w:ascii="Calibri" w:eastAsia="Calibri" w:hAnsi="Calibri" w:cs="Calibri"/>
                            <w:highlight w:val="white"/>
                          </w:rPr>
                          <w:t xml:space="preserve">Implementation </w:t>
                        </w:r>
                        <w:r w:rsidRPr="004B52CA">
                          <w:rPr>
                            <w:rStyle w:val="Hyperlink"/>
                            <w:rFonts w:ascii="Calibri" w:eastAsia="Calibri" w:hAnsi="Calibri" w:cs="Calibri"/>
                            <w:highlight w:val="white"/>
                          </w:rPr>
                          <w:t>Guide</w:t>
                        </w:r>
                      </w:hyperlink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and </w:t>
                      </w:r>
                      <w:hyperlink r:id="rId25" w:history="1">
                        <w:r w:rsidRPr="004B52CA">
                          <w:rPr>
                            <w:rStyle w:val="Hyperlink"/>
                            <w:rFonts w:ascii="Calibri" w:eastAsia="Calibri" w:hAnsi="Calibri" w:cs="Calibri"/>
                            <w:highlight w:val="white"/>
                          </w:rPr>
                          <w:t>Self-Reflection Tool</w:t>
                        </w:r>
                      </w:hyperlink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provides a thoughtful and inclusive process for districts and schools to use to examine current operations</w:t>
                      </w:r>
                      <w:r w:rsidR="000C02F2">
                        <w:rPr>
                          <w:rFonts w:ascii="Calibri" w:eastAsia="Calibri" w:hAnsi="Calibri" w:cs="Calibri"/>
                          <w:highlight w:val="white"/>
                        </w:rPr>
                        <w:t>;</w:t>
                      </w:r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identify strengths, challenges, and growing edges</w:t>
                      </w:r>
                      <w:r w:rsidR="000C02F2">
                        <w:rPr>
                          <w:rFonts w:ascii="Calibri" w:eastAsia="Calibri" w:hAnsi="Calibri" w:cs="Calibri"/>
                          <w:highlight w:val="white"/>
                        </w:rPr>
                        <w:t>;</w:t>
                      </w:r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and create, implement, and assess concrete plans to improve school climate, culture, and safety for every student</w:t>
                      </w:r>
                      <w:r w:rsidR="00976F1E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</w:t>
                      </w:r>
                      <w:r w:rsidR="00976F1E">
                        <w:rPr>
                          <w:rFonts w:ascii="Calibri" w:eastAsia="Calibri" w:hAnsi="Calibri" w:cs="Calibri"/>
                          <w:highlight w:val="white"/>
                        </w:rPr>
                        <w:t>from every identity and background</w:t>
                      </w:r>
                      <w:r w:rsidR="003A4B92">
                        <w:rPr>
                          <w:rFonts w:ascii="Calibri" w:eastAsia="Calibri" w:hAnsi="Calibri" w:cs="Calibri"/>
                          <w:highlight w:val="white"/>
                        </w:rPr>
                        <w:t xml:space="preserve"> – and to support all staff, families, and partners too</w:t>
                      </w:r>
                      <w:r w:rsidRPr="00A654D7">
                        <w:rPr>
                          <w:rFonts w:ascii="Calibri" w:eastAsia="Calibri" w:hAnsi="Calibri" w:cs="Calibri"/>
                          <w:highlight w:val="white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5F19" w:rsidRPr="00BC6348" w:rsidSect="00A654D7">
      <w:pgSz w:w="12240" w:h="15840"/>
      <w:pgMar w:top="1440" w:right="540" w:bottom="144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68CED" w14:textId="77777777" w:rsidR="009B6A2D" w:rsidRDefault="009B6A2D">
      <w:pPr>
        <w:spacing w:line="240" w:lineRule="auto"/>
      </w:pPr>
      <w:r>
        <w:separator/>
      </w:r>
    </w:p>
  </w:endnote>
  <w:endnote w:type="continuationSeparator" w:id="0">
    <w:p w14:paraId="0F41B8D6" w14:textId="77777777" w:rsidR="009B6A2D" w:rsidRDefault="009B6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01A1" w14:textId="77777777" w:rsidR="009B6A2D" w:rsidRDefault="009B6A2D">
      <w:pPr>
        <w:spacing w:line="240" w:lineRule="auto"/>
      </w:pPr>
      <w:r>
        <w:separator/>
      </w:r>
    </w:p>
  </w:footnote>
  <w:footnote w:type="continuationSeparator" w:id="0">
    <w:p w14:paraId="3442AE20" w14:textId="77777777" w:rsidR="009B6A2D" w:rsidRDefault="009B6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40B1D"/>
    <w:multiLevelType w:val="multilevel"/>
    <w:tmpl w:val="387AE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FD50B6"/>
    <w:multiLevelType w:val="multilevel"/>
    <w:tmpl w:val="1CB00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19"/>
    <w:rsid w:val="00014822"/>
    <w:rsid w:val="00022108"/>
    <w:rsid w:val="00080F36"/>
    <w:rsid w:val="00085176"/>
    <w:rsid w:val="000C02F2"/>
    <w:rsid w:val="000C47E0"/>
    <w:rsid w:val="000E5A34"/>
    <w:rsid w:val="00107429"/>
    <w:rsid w:val="00143625"/>
    <w:rsid w:val="001D3573"/>
    <w:rsid w:val="0024707C"/>
    <w:rsid w:val="00266044"/>
    <w:rsid w:val="0026628C"/>
    <w:rsid w:val="0031788B"/>
    <w:rsid w:val="003412A6"/>
    <w:rsid w:val="003575E4"/>
    <w:rsid w:val="003A4B92"/>
    <w:rsid w:val="003D644C"/>
    <w:rsid w:val="003E702F"/>
    <w:rsid w:val="004610BA"/>
    <w:rsid w:val="004B52CA"/>
    <w:rsid w:val="004E15DA"/>
    <w:rsid w:val="004E4D0B"/>
    <w:rsid w:val="0052782E"/>
    <w:rsid w:val="00532D7A"/>
    <w:rsid w:val="00542C1A"/>
    <w:rsid w:val="00685F19"/>
    <w:rsid w:val="00696D41"/>
    <w:rsid w:val="006E2830"/>
    <w:rsid w:val="007037D1"/>
    <w:rsid w:val="00737B33"/>
    <w:rsid w:val="00753103"/>
    <w:rsid w:val="007848BD"/>
    <w:rsid w:val="007B4D8B"/>
    <w:rsid w:val="00880856"/>
    <w:rsid w:val="00896AC2"/>
    <w:rsid w:val="008A67CC"/>
    <w:rsid w:val="008C6AEF"/>
    <w:rsid w:val="008E5B4D"/>
    <w:rsid w:val="00945777"/>
    <w:rsid w:val="00954AF8"/>
    <w:rsid w:val="0097068E"/>
    <w:rsid w:val="00976F1E"/>
    <w:rsid w:val="009833F6"/>
    <w:rsid w:val="009B6A2D"/>
    <w:rsid w:val="009C2D33"/>
    <w:rsid w:val="00A30566"/>
    <w:rsid w:val="00A50E09"/>
    <w:rsid w:val="00A654D7"/>
    <w:rsid w:val="00AA4474"/>
    <w:rsid w:val="00AB15DE"/>
    <w:rsid w:val="00B01FA5"/>
    <w:rsid w:val="00B4051B"/>
    <w:rsid w:val="00B6131D"/>
    <w:rsid w:val="00B678A2"/>
    <w:rsid w:val="00BC6348"/>
    <w:rsid w:val="00BD2006"/>
    <w:rsid w:val="00C41DC8"/>
    <w:rsid w:val="00C94779"/>
    <w:rsid w:val="00CB5C2D"/>
    <w:rsid w:val="00D41F16"/>
    <w:rsid w:val="00D76BE0"/>
    <w:rsid w:val="00D85E89"/>
    <w:rsid w:val="00DA71D5"/>
    <w:rsid w:val="00DE6E6A"/>
    <w:rsid w:val="00E11465"/>
    <w:rsid w:val="00E43A4D"/>
    <w:rsid w:val="00E83FE8"/>
    <w:rsid w:val="00E85618"/>
    <w:rsid w:val="00F10F43"/>
    <w:rsid w:val="00F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2395"/>
  <w15:docId w15:val="{5EDDF7E2-BA67-0D41-951E-B6FEC6C9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E6E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6A"/>
  </w:style>
  <w:style w:type="paragraph" w:styleId="Footer">
    <w:name w:val="footer"/>
    <w:basedOn w:val="Normal"/>
    <w:link w:val="FooterChar"/>
    <w:uiPriority w:val="99"/>
    <w:unhideWhenUsed/>
    <w:rsid w:val="00DE6E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6A"/>
  </w:style>
  <w:style w:type="character" w:styleId="Hyperlink">
    <w:name w:val="Hyperlink"/>
    <w:basedOn w:val="DefaultParagraphFont"/>
    <w:uiPriority w:val="99"/>
    <w:unhideWhenUsed/>
    <w:rsid w:val="007B4D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D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D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ssma.org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SassMA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sassma.org/essentialelements.asp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SassM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ssma.org/levers.asp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ssma.org/essentialelements.asp" TargetMode="External"/><Relationship Id="rId24" Type="http://schemas.openxmlformats.org/officeDocument/2006/relationships/hyperlink" Target="http://sassma.org/documents/Safe_and_Supportive_School_Implementation_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ssma.org/levers.asp" TargetMode="External"/><Relationship Id="rId23" Type="http://schemas.openxmlformats.org/officeDocument/2006/relationships/hyperlink" Target="http://SassMA.org" TargetMode="External"/><Relationship Id="rId10" Type="http://schemas.openxmlformats.org/officeDocument/2006/relationships/hyperlink" Target="https://www.doe.mass.edu/sfs/safety/community-vetting.html" TargetMode="External"/><Relationship Id="rId19" Type="http://schemas.openxmlformats.org/officeDocument/2006/relationships/hyperlink" Target="http://SassM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HeYu3c7HjE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sassma.org/documents/Safe_and_Supportive_School_Implementation_Guid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4045A-D7E1-4447-B4FA-D6F21F9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and Supportive Schools Framework &amp; Self-Reflection Tool - At-A-Glance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and Supportive Schools Framework &amp; Self-Reflection Tool - At-A-Glance</dc:title>
  <dc:creator>DESE</dc:creator>
  <cp:lastModifiedBy>Bennett, Rachelle Engler (DESE)</cp:lastModifiedBy>
  <cp:revision>55</cp:revision>
  <dcterms:created xsi:type="dcterms:W3CDTF">2021-07-23T20:56:00Z</dcterms:created>
  <dcterms:modified xsi:type="dcterms:W3CDTF">2021-08-11T01:13:00Z</dcterms:modified>
</cp:coreProperties>
</file>